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1C05" w14:textId="26C41E4B" w:rsidR="007E3A28" w:rsidRPr="00F93F35" w:rsidRDefault="007E3A28" w:rsidP="007E3A28">
      <w:pPr>
        <w:rPr>
          <w:rFonts w:asciiTheme="majorHAnsi" w:hAnsiTheme="majorHAnsi" w:cstheme="majorHAnsi"/>
          <w:sz w:val="24"/>
          <w:szCs w:val="24"/>
        </w:rPr>
      </w:pPr>
      <w:r w:rsidRPr="00F93F35">
        <w:rPr>
          <w:rFonts w:asciiTheme="majorHAnsi" w:hAnsiTheme="majorHAnsi" w:cstheme="majorHAnsi"/>
          <w:b/>
          <w:bCs/>
          <w:sz w:val="24"/>
          <w:szCs w:val="24"/>
        </w:rPr>
        <w:t xml:space="preserve">Verslag Sovicos Kascontrole Commissie – Seizoen 2020-2021 </w:t>
      </w:r>
    </w:p>
    <w:p w14:paraId="2F3BE042" w14:textId="77777777" w:rsidR="007E3A28" w:rsidRPr="00F93F35" w:rsidRDefault="007E3A28" w:rsidP="007E3A28">
      <w:pPr>
        <w:rPr>
          <w:rFonts w:asciiTheme="majorHAnsi" w:hAnsiTheme="majorHAnsi" w:cstheme="majorHAnsi"/>
          <w:sz w:val="24"/>
          <w:szCs w:val="24"/>
        </w:rPr>
      </w:pPr>
      <w:r w:rsidRPr="00F93F35">
        <w:rPr>
          <w:rFonts w:asciiTheme="majorHAnsi" w:hAnsiTheme="majorHAnsi" w:cstheme="majorHAnsi"/>
          <w:sz w:val="24"/>
          <w:szCs w:val="24"/>
        </w:rPr>
        <w:t xml:space="preserve">Aan: Algemene Ledenvergadering (ALV) Sovicos </w:t>
      </w:r>
    </w:p>
    <w:p w14:paraId="271701CB" w14:textId="77777777" w:rsidR="007E3A28" w:rsidRPr="00F93F35" w:rsidRDefault="007E3A28" w:rsidP="007E3A28">
      <w:pPr>
        <w:rPr>
          <w:rFonts w:asciiTheme="majorHAnsi" w:hAnsiTheme="majorHAnsi" w:cstheme="majorHAnsi"/>
          <w:sz w:val="24"/>
          <w:szCs w:val="24"/>
        </w:rPr>
      </w:pPr>
      <w:r w:rsidRPr="00F93F35">
        <w:rPr>
          <w:rFonts w:asciiTheme="majorHAnsi" w:hAnsiTheme="majorHAnsi" w:cstheme="majorHAnsi"/>
          <w:sz w:val="24"/>
          <w:szCs w:val="24"/>
        </w:rPr>
        <w:t xml:space="preserve">Van: Mark Kroon en René Frank, leden Kascontrole Commissie (KCC) Sovicos </w:t>
      </w:r>
    </w:p>
    <w:p w14:paraId="38AC9CF7" w14:textId="77777777" w:rsidR="007E3A28" w:rsidRPr="00F93F35" w:rsidRDefault="007E3A28" w:rsidP="007E3A28">
      <w:pPr>
        <w:rPr>
          <w:rFonts w:asciiTheme="majorHAnsi" w:hAnsiTheme="majorHAnsi" w:cstheme="majorHAnsi"/>
          <w:sz w:val="24"/>
          <w:szCs w:val="24"/>
        </w:rPr>
      </w:pPr>
      <w:r w:rsidRPr="00F93F35">
        <w:rPr>
          <w:rFonts w:asciiTheme="majorHAnsi" w:hAnsiTheme="majorHAnsi" w:cstheme="majorHAnsi"/>
          <w:sz w:val="24"/>
          <w:szCs w:val="24"/>
        </w:rPr>
        <w:t xml:space="preserve">Datum: 29 september 2021 </w:t>
      </w:r>
    </w:p>
    <w:p w14:paraId="510E8FDD" w14:textId="77777777" w:rsidR="007E3A28" w:rsidRPr="00F93F35" w:rsidRDefault="007E3A28" w:rsidP="007E3A28">
      <w:pPr>
        <w:rPr>
          <w:rFonts w:asciiTheme="majorHAnsi" w:hAnsiTheme="majorHAnsi" w:cstheme="majorHAnsi"/>
          <w:sz w:val="24"/>
          <w:szCs w:val="24"/>
        </w:rPr>
      </w:pPr>
      <w:r w:rsidRPr="00F93F35">
        <w:rPr>
          <w:rFonts w:asciiTheme="majorHAnsi" w:hAnsiTheme="majorHAnsi" w:cstheme="majorHAnsi"/>
          <w:b/>
          <w:bCs/>
          <w:sz w:val="24"/>
          <w:szCs w:val="24"/>
        </w:rPr>
        <w:t xml:space="preserve">Opdracht </w:t>
      </w:r>
    </w:p>
    <w:p w14:paraId="36B1ECD9" w14:textId="71162321" w:rsidR="007E3A28" w:rsidRPr="00F93F35" w:rsidRDefault="007E3A28" w:rsidP="007E3A28">
      <w:pPr>
        <w:rPr>
          <w:rFonts w:asciiTheme="majorHAnsi" w:hAnsiTheme="majorHAnsi" w:cstheme="majorHAnsi"/>
          <w:sz w:val="24"/>
          <w:szCs w:val="24"/>
        </w:rPr>
      </w:pPr>
      <w:r w:rsidRPr="00F93F35">
        <w:rPr>
          <w:rFonts w:asciiTheme="majorHAnsi" w:hAnsiTheme="majorHAnsi" w:cstheme="majorHAnsi"/>
          <w:sz w:val="24"/>
          <w:szCs w:val="24"/>
        </w:rPr>
        <w:t xml:space="preserve">In opdracht van de ALV hebben wij de jaarrekening van volleybalvereniging Sovicos over het seizoen 2020-2021 gecontroleerd. Onze werkzaamheden waren </w:t>
      </w:r>
      <w:r w:rsidR="00D848F1" w:rsidRPr="00F93F35">
        <w:rPr>
          <w:rFonts w:asciiTheme="majorHAnsi" w:hAnsiTheme="majorHAnsi" w:cstheme="majorHAnsi"/>
          <w:sz w:val="24"/>
          <w:szCs w:val="24"/>
        </w:rPr>
        <w:t>erop</w:t>
      </w:r>
      <w:r w:rsidRPr="00F93F35">
        <w:rPr>
          <w:rFonts w:asciiTheme="majorHAnsi" w:hAnsiTheme="majorHAnsi" w:cstheme="majorHAnsi"/>
          <w:sz w:val="24"/>
          <w:szCs w:val="24"/>
        </w:rPr>
        <w:t xml:space="preserve"> gericht om de balans per 1 juni 2021 te beoordelen, alsook de inkomsten en uitgaven over het seizoen 2020-2021. </w:t>
      </w:r>
    </w:p>
    <w:p w14:paraId="62D81952" w14:textId="77777777" w:rsidR="007E3A28" w:rsidRPr="00F93F35" w:rsidRDefault="007E3A28" w:rsidP="007E3A28">
      <w:pPr>
        <w:rPr>
          <w:rFonts w:asciiTheme="majorHAnsi" w:hAnsiTheme="majorHAnsi" w:cstheme="majorHAnsi"/>
          <w:sz w:val="24"/>
          <w:szCs w:val="24"/>
        </w:rPr>
      </w:pPr>
      <w:r w:rsidRPr="00F93F35">
        <w:rPr>
          <w:rFonts w:asciiTheme="majorHAnsi" w:hAnsiTheme="majorHAnsi" w:cstheme="majorHAnsi"/>
          <w:b/>
          <w:bCs/>
          <w:sz w:val="24"/>
          <w:szCs w:val="24"/>
        </w:rPr>
        <w:t xml:space="preserve">Verslag </w:t>
      </w:r>
    </w:p>
    <w:p w14:paraId="17504C7D" w14:textId="77777777" w:rsidR="007E3A28" w:rsidRPr="00F93F35" w:rsidRDefault="007E3A28" w:rsidP="007E3A28">
      <w:pPr>
        <w:rPr>
          <w:rFonts w:asciiTheme="majorHAnsi" w:hAnsiTheme="majorHAnsi" w:cstheme="majorHAnsi"/>
          <w:sz w:val="24"/>
          <w:szCs w:val="24"/>
        </w:rPr>
      </w:pPr>
      <w:r w:rsidRPr="00F93F35">
        <w:rPr>
          <w:rFonts w:asciiTheme="majorHAnsi" w:hAnsiTheme="majorHAnsi" w:cstheme="majorHAnsi"/>
          <w:sz w:val="24"/>
          <w:szCs w:val="24"/>
        </w:rPr>
        <w:t xml:space="preserve">De boekhouding is gecontroleerd door de Kascontrole Commissie in aanwezigheid van de </w:t>
      </w:r>
      <w:r w:rsidR="002B32F0" w:rsidRPr="00F93F35">
        <w:rPr>
          <w:rFonts w:asciiTheme="majorHAnsi" w:hAnsiTheme="majorHAnsi" w:cstheme="majorHAnsi"/>
          <w:sz w:val="24"/>
          <w:szCs w:val="24"/>
        </w:rPr>
        <w:t>p</w:t>
      </w:r>
      <w:r w:rsidRPr="00F93F35">
        <w:rPr>
          <w:rFonts w:asciiTheme="majorHAnsi" w:hAnsiTheme="majorHAnsi" w:cstheme="majorHAnsi"/>
          <w:sz w:val="24"/>
          <w:szCs w:val="24"/>
        </w:rPr>
        <w:t>enningmeester. De balans per 1 juni 2021 geeft naar het oordeel van de KCC een goed beeld van de vermogenspositie van de vereniging. Uit de controle op basis van steekproeven blijkt ook de exploitatierekening met inkomsten en uitgaven over het seizoen 2020-2021</w:t>
      </w:r>
      <w:r w:rsidR="002B32F0" w:rsidRPr="00F93F35">
        <w:rPr>
          <w:rFonts w:asciiTheme="majorHAnsi" w:hAnsiTheme="majorHAnsi" w:cstheme="majorHAnsi"/>
          <w:sz w:val="24"/>
          <w:szCs w:val="24"/>
        </w:rPr>
        <w:t xml:space="preserve"> </w:t>
      </w:r>
      <w:r w:rsidRPr="00F93F35">
        <w:rPr>
          <w:rFonts w:asciiTheme="majorHAnsi" w:hAnsiTheme="majorHAnsi" w:cstheme="majorHAnsi"/>
          <w:sz w:val="24"/>
          <w:szCs w:val="24"/>
        </w:rPr>
        <w:t xml:space="preserve">correct en volledig. </w:t>
      </w:r>
    </w:p>
    <w:p w14:paraId="7E9307E3" w14:textId="77777777" w:rsidR="007E3A28" w:rsidRPr="00F93F35" w:rsidRDefault="007E3A28" w:rsidP="007E3A28">
      <w:pPr>
        <w:rPr>
          <w:rFonts w:asciiTheme="majorHAnsi" w:hAnsiTheme="majorHAnsi" w:cstheme="majorHAnsi"/>
          <w:sz w:val="24"/>
          <w:szCs w:val="24"/>
        </w:rPr>
      </w:pPr>
      <w:r w:rsidRPr="00F93F35">
        <w:rPr>
          <w:rFonts w:asciiTheme="majorHAnsi" w:hAnsiTheme="majorHAnsi" w:cstheme="majorHAnsi"/>
          <w:sz w:val="24"/>
          <w:szCs w:val="24"/>
        </w:rPr>
        <w:t xml:space="preserve">Op grond van bovenstaande adviseren wij de ALV om het bestuur van volleybalvereniging Sovicos en de penningmeester in het bijzonder, te dechargeren voor het gevoerde financiële beleid en beheer gedurende het seizoen 2020-2021. </w:t>
      </w:r>
    </w:p>
    <w:p w14:paraId="69A27D4F" w14:textId="77777777" w:rsidR="00D20AC3" w:rsidRPr="00F93F35" w:rsidRDefault="007E3A28" w:rsidP="007E3A28">
      <w:pPr>
        <w:rPr>
          <w:rFonts w:asciiTheme="majorHAnsi" w:hAnsiTheme="majorHAnsi" w:cstheme="majorHAnsi"/>
          <w:sz w:val="24"/>
          <w:szCs w:val="24"/>
        </w:rPr>
      </w:pPr>
      <w:r w:rsidRPr="00F93F35">
        <w:rPr>
          <w:rFonts w:asciiTheme="majorHAnsi" w:hAnsiTheme="majorHAnsi" w:cstheme="majorHAnsi"/>
          <w:sz w:val="24"/>
          <w:szCs w:val="24"/>
        </w:rPr>
        <w:t xml:space="preserve">Wij bedanken het bestuur en de penningmeester voor hun inzet voor de vereniging. </w:t>
      </w:r>
    </w:p>
    <w:sectPr w:rsidR="00D20AC3" w:rsidRPr="00F93F3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214DE" w14:textId="77777777" w:rsidR="00D06111" w:rsidRDefault="00D06111" w:rsidP="00F93F35">
      <w:pPr>
        <w:spacing w:after="0" w:line="240" w:lineRule="auto"/>
      </w:pPr>
      <w:r>
        <w:separator/>
      </w:r>
    </w:p>
  </w:endnote>
  <w:endnote w:type="continuationSeparator" w:id="0">
    <w:p w14:paraId="68C1EACB" w14:textId="77777777" w:rsidR="00D06111" w:rsidRDefault="00D06111" w:rsidP="00F9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BD4F" w14:textId="77777777" w:rsidR="00D06111" w:rsidRDefault="00D06111" w:rsidP="00F93F35">
      <w:pPr>
        <w:spacing w:after="0" w:line="240" w:lineRule="auto"/>
      </w:pPr>
      <w:r>
        <w:separator/>
      </w:r>
    </w:p>
  </w:footnote>
  <w:footnote w:type="continuationSeparator" w:id="0">
    <w:p w14:paraId="43D30A8C" w14:textId="77777777" w:rsidR="00D06111" w:rsidRDefault="00D06111" w:rsidP="00F93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6269" w14:textId="61ADAC2A" w:rsidR="00F93F35" w:rsidRDefault="00F93F35" w:rsidP="00F93F35">
    <w:pPr>
      <w:pStyle w:val="Koptekst"/>
      <w:jc w:val="right"/>
    </w:pPr>
    <w:r>
      <w:rPr>
        <w:noProof/>
      </w:rPr>
      <w:drawing>
        <wp:inline distT="0" distB="0" distL="0" distR="0" wp14:anchorId="5EB2AAD6" wp14:editId="55EB528D">
          <wp:extent cx="1872375" cy="5343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987543" cy="5672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A28"/>
    <w:rsid w:val="002B32F0"/>
    <w:rsid w:val="002D366E"/>
    <w:rsid w:val="007E3A28"/>
    <w:rsid w:val="00CB3923"/>
    <w:rsid w:val="00D06111"/>
    <w:rsid w:val="00D20AC3"/>
    <w:rsid w:val="00D848F1"/>
    <w:rsid w:val="00F93F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001AA"/>
  <w15:chartTrackingRefBased/>
  <w15:docId w15:val="{27F8A40C-7F51-4078-9480-984745F7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93F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3F35"/>
  </w:style>
  <w:style w:type="paragraph" w:styleId="Voettekst">
    <w:name w:val="footer"/>
    <w:basedOn w:val="Standaard"/>
    <w:link w:val="VoettekstChar"/>
    <w:uiPriority w:val="99"/>
    <w:unhideWhenUsed/>
    <w:rsid w:val="00F93F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3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991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Rene (R.)</dc:creator>
  <cp:keywords/>
  <dc:description/>
  <cp:lastModifiedBy>redactie3</cp:lastModifiedBy>
  <cp:revision>4</cp:revision>
  <cp:lastPrinted>2021-09-30T13:43:00Z</cp:lastPrinted>
  <dcterms:created xsi:type="dcterms:W3CDTF">2021-09-30T13:42:00Z</dcterms:created>
  <dcterms:modified xsi:type="dcterms:W3CDTF">2021-09-30T13:44:00Z</dcterms:modified>
</cp:coreProperties>
</file>